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8BB6" w14:textId="052A93DF" w:rsidR="00D80123" w:rsidRDefault="00D80123" w:rsidP="00D80123">
      <w:pPr>
        <w:autoSpaceDE w:val="0"/>
        <w:autoSpaceDN w:val="0"/>
        <w:adjustRightInd w:val="0"/>
        <w:spacing w:after="0" w:line="360" w:lineRule="auto"/>
        <w:jc w:val="center"/>
        <w:rPr>
          <w:rFonts w:ascii="Times New Roman" w:hAnsi="Times New Roman"/>
          <w:b/>
          <w:bCs/>
          <w:color w:val="0070C0"/>
          <w:sz w:val="28"/>
          <w:szCs w:val="28"/>
          <w:lang w:val="en-US"/>
        </w:rPr>
      </w:pPr>
      <w:r>
        <w:rPr>
          <w:noProof/>
        </w:rPr>
        <w:drawing>
          <wp:inline distT="0" distB="0" distL="0" distR="0" wp14:anchorId="4D7781D1" wp14:editId="7CBC046A">
            <wp:extent cx="1316401" cy="729388"/>
            <wp:effectExtent l="0" t="0" r="444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401" cy="729388"/>
                    </a:xfrm>
                    <a:prstGeom prst="rect">
                      <a:avLst/>
                    </a:prstGeom>
                    <a:noFill/>
                    <a:ln>
                      <a:noFill/>
                    </a:ln>
                  </pic:spPr>
                </pic:pic>
              </a:graphicData>
            </a:graphic>
          </wp:inline>
        </w:drawing>
      </w:r>
    </w:p>
    <w:p w14:paraId="56FD1FA8" w14:textId="77777777" w:rsidR="00D80123" w:rsidRDefault="00D80123" w:rsidP="00D80123">
      <w:pPr>
        <w:autoSpaceDE w:val="0"/>
        <w:autoSpaceDN w:val="0"/>
        <w:adjustRightInd w:val="0"/>
        <w:spacing w:after="0" w:line="360" w:lineRule="auto"/>
        <w:jc w:val="center"/>
        <w:rPr>
          <w:rFonts w:ascii="Times New Roman" w:hAnsi="Times New Roman"/>
          <w:b/>
          <w:bCs/>
          <w:color w:val="0070C0"/>
          <w:sz w:val="28"/>
          <w:szCs w:val="28"/>
          <w:lang w:val="en-US"/>
        </w:rPr>
      </w:pPr>
    </w:p>
    <w:p w14:paraId="73442936" w14:textId="7AE5A523" w:rsidR="00CD5A78" w:rsidRPr="003613B7" w:rsidRDefault="00CD5A78" w:rsidP="00D80123">
      <w:pPr>
        <w:autoSpaceDE w:val="0"/>
        <w:autoSpaceDN w:val="0"/>
        <w:adjustRightInd w:val="0"/>
        <w:spacing w:after="0" w:line="360" w:lineRule="auto"/>
        <w:jc w:val="center"/>
        <w:rPr>
          <w:rFonts w:ascii="Times New Roman" w:hAnsi="Times New Roman"/>
          <w:b/>
          <w:bCs/>
          <w:color w:val="0070C0"/>
          <w:sz w:val="28"/>
          <w:szCs w:val="28"/>
          <w:lang w:val="en-US"/>
        </w:rPr>
      </w:pPr>
      <w:r w:rsidRPr="003613B7">
        <w:rPr>
          <w:rFonts w:ascii="Times New Roman" w:hAnsi="Times New Roman"/>
          <w:b/>
          <w:bCs/>
          <w:color w:val="0070C0"/>
          <w:sz w:val="28"/>
          <w:szCs w:val="28"/>
          <w:lang w:val="en-US"/>
        </w:rPr>
        <w:t>RULES FOR PREPARING THE TEXT BY THE AUTHOR</w:t>
      </w:r>
    </w:p>
    <w:p w14:paraId="21872A2B"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596967C6"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1. The </w:t>
      </w:r>
      <w:r w:rsidRPr="003613B7">
        <w:rPr>
          <w:rStyle w:val="Pogrubienie"/>
          <w:color w:val="0070C0"/>
          <w:lang w:val="en-US"/>
        </w:rPr>
        <w:t>TEXT</w:t>
      </w:r>
      <w:r w:rsidRPr="003613B7">
        <w:rPr>
          <w:color w:val="333333"/>
          <w:lang w:val="en-US"/>
        </w:rPr>
        <w:t> should be prepared in Word format (doc. or docx.):</w:t>
      </w:r>
    </w:p>
    <w:p w14:paraId="3BBEF198"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-use Times New Roman, font in size 12, line spacing- 1.5, standard margins 2.5 cm, paragraph indentation should be made with a single tab, </w:t>
      </w:r>
      <w:proofErr w:type="gramStart"/>
      <w:r w:rsidRPr="003613B7">
        <w:rPr>
          <w:color w:val="333333"/>
          <w:lang w:val="en-US"/>
        </w:rPr>
        <w:t>i.e.</w:t>
      </w:r>
      <w:proofErr w:type="gramEnd"/>
      <w:r w:rsidRPr="003613B7">
        <w:rPr>
          <w:color w:val="333333"/>
          <w:lang w:val="en-US"/>
        </w:rPr>
        <w:t xml:space="preserve"> 1.25 cm, text aligned to the left with no justification;</w:t>
      </w:r>
    </w:p>
    <w:p w14:paraId="274725D1"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-the text should be cleared of double spaces, hard spaces, double </w:t>
      </w:r>
      <w:proofErr w:type="gramStart"/>
      <w:r w:rsidRPr="003613B7">
        <w:rPr>
          <w:color w:val="333333"/>
          <w:lang w:val="en-US"/>
        </w:rPr>
        <w:t>paragraphs;</w:t>
      </w:r>
      <w:proofErr w:type="gramEnd"/>
    </w:p>
    <w:p w14:paraId="6F829558"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-use continuous page numbering throughout the </w:t>
      </w:r>
      <w:proofErr w:type="gramStart"/>
      <w:r w:rsidRPr="003613B7">
        <w:rPr>
          <w:color w:val="333333"/>
          <w:lang w:val="en-US"/>
        </w:rPr>
        <w:t>text;</w:t>
      </w:r>
      <w:proofErr w:type="gramEnd"/>
    </w:p>
    <w:p w14:paraId="7FA849AD"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-use </w:t>
      </w:r>
      <w:proofErr w:type="spellStart"/>
      <w:r w:rsidRPr="003613B7">
        <w:rPr>
          <w:color w:val="333333"/>
          <w:lang w:val="en-US"/>
        </w:rPr>
        <w:t>en</w:t>
      </w:r>
      <w:proofErr w:type="spellEnd"/>
      <w:r w:rsidRPr="003613B7">
        <w:rPr>
          <w:color w:val="333333"/>
          <w:lang w:val="en-US"/>
        </w:rPr>
        <w:t>-dashes for page ranges, numerical data, tables, figures, charts, etc.  (</w:t>
      </w:r>
      <w:proofErr w:type="spellStart"/>
      <w:proofErr w:type="gramStart"/>
      <w:r w:rsidRPr="003613B7">
        <w:rPr>
          <w:color w:val="333333"/>
          <w:lang w:val="en-US"/>
        </w:rPr>
        <w:t>eg</w:t>
      </w:r>
      <w:proofErr w:type="gramEnd"/>
      <w:r w:rsidRPr="003613B7">
        <w:rPr>
          <w:color w:val="333333"/>
          <w:lang w:val="en-US"/>
        </w:rPr>
        <w:t>.</w:t>
      </w:r>
      <w:proofErr w:type="spellEnd"/>
      <w:r w:rsidRPr="003613B7">
        <w:rPr>
          <w:color w:val="333333"/>
          <w:lang w:val="en-US"/>
        </w:rPr>
        <w:t xml:space="preserve"> 1995–1999</w:t>
      </w:r>
      <w:proofErr w:type="gramStart"/>
      <w:r w:rsidRPr="003613B7">
        <w:rPr>
          <w:color w:val="333333"/>
          <w:lang w:val="en-US"/>
        </w:rPr>
        <w:t>);</w:t>
      </w:r>
      <w:proofErr w:type="gramEnd"/>
    </w:p>
    <w:p w14:paraId="761F63A9" w14:textId="62843DFC"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-in two-part names and </w:t>
      </w:r>
      <w:r w:rsidR="006016E0" w:rsidRPr="003613B7">
        <w:rPr>
          <w:color w:val="333333"/>
          <w:lang w:val="en-US"/>
        </w:rPr>
        <w:t>descriptions,</w:t>
      </w:r>
      <w:r w:rsidRPr="003613B7">
        <w:rPr>
          <w:color w:val="333333"/>
          <w:lang w:val="en-US"/>
        </w:rPr>
        <w:t xml:space="preserve"> we put a hyphen without spaces (</w:t>
      </w:r>
      <w:proofErr w:type="spellStart"/>
      <w:proofErr w:type="gramStart"/>
      <w:r w:rsidRPr="003613B7">
        <w:rPr>
          <w:color w:val="333333"/>
          <w:lang w:val="en-US"/>
        </w:rPr>
        <w:t>eg</w:t>
      </w:r>
      <w:proofErr w:type="spellEnd"/>
      <w:proofErr w:type="gramEnd"/>
      <w:r w:rsidRPr="003613B7">
        <w:rPr>
          <w:color w:val="333333"/>
          <w:lang w:val="en-US"/>
        </w:rPr>
        <w:t xml:space="preserve"> </w:t>
      </w:r>
      <w:proofErr w:type="spellStart"/>
      <w:r w:rsidRPr="003613B7">
        <w:rPr>
          <w:color w:val="333333"/>
          <w:lang w:val="en-US"/>
        </w:rPr>
        <w:t>Korzeniecka</w:t>
      </w:r>
      <w:proofErr w:type="spellEnd"/>
      <w:r w:rsidRPr="003613B7">
        <w:rPr>
          <w:color w:val="333333"/>
          <w:lang w:val="en-US"/>
        </w:rPr>
        <w:t>-Bodnar, Anglo-American);</w:t>
      </w:r>
    </w:p>
    <w:p w14:paraId="2D3F474D"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-transliteration of non-Latin (Cyrillic) texts </w:t>
      </w:r>
      <w:proofErr w:type="gramStart"/>
      <w:r w:rsidRPr="003613B7">
        <w:rPr>
          <w:color w:val="333333"/>
          <w:lang w:val="en-US"/>
        </w:rPr>
        <w:t>is</w:t>
      </w:r>
      <w:proofErr w:type="gramEnd"/>
      <w:r w:rsidRPr="003613B7">
        <w:rPr>
          <w:color w:val="333333"/>
          <w:lang w:val="en-US"/>
        </w:rPr>
        <w:t xml:space="preserve"> required in accordance with the requirements of the international standard ISO 9: 1995 (also officially adopted by Poland as the PN-ISO 9: 2000 standard). This applies to all Cyrillic characters.</w:t>
      </w:r>
    </w:p>
    <w:p w14:paraId="6F9F2704"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47A8C0AF"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2. </w:t>
      </w:r>
      <w:r w:rsidRPr="00D80123">
        <w:rPr>
          <w:rStyle w:val="Pogrubienie"/>
          <w:color w:val="0070C0"/>
          <w:lang w:val="en-US"/>
        </w:rPr>
        <w:t>QUOTES</w:t>
      </w:r>
      <w:r w:rsidRPr="003613B7">
        <w:rPr>
          <w:color w:val="333333"/>
          <w:lang w:val="en-US"/>
        </w:rPr>
        <w:t> in the text:</w:t>
      </w:r>
    </w:p>
    <w:p w14:paraId="2FF4D9B5" w14:textId="7DFA1203"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-normal text letter in </w:t>
      </w:r>
      <w:r w:rsidR="00FD236E">
        <w:rPr>
          <w:color w:val="333333"/>
          <w:lang w:val="en-US"/>
        </w:rPr>
        <w:t>“</w:t>
      </w:r>
      <w:r w:rsidRPr="003613B7">
        <w:rPr>
          <w:color w:val="333333"/>
          <w:lang w:val="en-US"/>
        </w:rPr>
        <w:t>quotation marks</w:t>
      </w:r>
      <w:r w:rsidR="006016E0">
        <w:rPr>
          <w:color w:val="333333"/>
          <w:lang w:val="en-US"/>
        </w:rPr>
        <w:t>,</w:t>
      </w:r>
      <w:r w:rsidR="00FD236E">
        <w:rPr>
          <w:color w:val="333333"/>
          <w:lang w:val="en-US"/>
        </w:rPr>
        <w:t>”</w:t>
      </w:r>
      <w:r w:rsidRPr="003613B7">
        <w:rPr>
          <w:color w:val="333333"/>
          <w:lang w:val="en-US"/>
        </w:rPr>
        <w:t xml:space="preserve"> quotation </w:t>
      </w:r>
      <w:r w:rsidR="00FD236E">
        <w:rPr>
          <w:color w:val="333333"/>
          <w:lang w:val="en-US"/>
        </w:rPr>
        <w:t>“</w:t>
      </w:r>
      <w:r w:rsidRPr="003613B7">
        <w:rPr>
          <w:color w:val="333333"/>
          <w:lang w:val="en-US"/>
        </w:rPr>
        <w:t>in «quotation»</w:t>
      </w:r>
      <w:r w:rsidR="00FD236E">
        <w:rPr>
          <w:color w:val="333333"/>
          <w:lang w:val="en-US"/>
        </w:rPr>
        <w:t>”</w:t>
      </w:r>
    </w:p>
    <w:p w14:paraId="5F50D051" w14:textId="74B98A15" w:rsid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-longer quotes (more than 3 lines) are written in blocks - they should be separated from the main text and written in smaller font, text, with single line spacing, without quotation </w:t>
      </w:r>
      <w:proofErr w:type="gramStart"/>
      <w:r w:rsidRPr="003613B7">
        <w:rPr>
          <w:color w:val="333333"/>
          <w:lang w:val="en-US"/>
        </w:rPr>
        <w:t>marks;</w:t>
      </w:r>
      <w:proofErr w:type="gramEnd"/>
    </w:p>
    <w:p w14:paraId="6B87CE97" w14:textId="4DC3A73E" w:rsidR="00D80123" w:rsidRPr="003613B7" w:rsidRDefault="00D80123" w:rsidP="00D80123">
      <w:pPr>
        <w:pStyle w:val="NormalnyWeb"/>
        <w:shd w:val="clear" w:color="auto" w:fill="FFFFFF"/>
        <w:spacing w:before="0" w:beforeAutospacing="0" w:after="150" w:afterAutospacing="0"/>
        <w:rPr>
          <w:color w:val="333333"/>
          <w:lang w:val="en-US"/>
        </w:rPr>
      </w:pPr>
      <w:r>
        <w:rPr>
          <w:color w:val="333333"/>
          <w:lang w:val="en-US"/>
        </w:rPr>
        <w:t xml:space="preserve">- </w:t>
      </w:r>
      <w:r w:rsidRPr="003613B7">
        <w:rPr>
          <w:color w:val="333333"/>
          <w:lang w:val="en-US"/>
        </w:rPr>
        <w:t xml:space="preserve">omitted fragments of quotes are marked uniformly throughout the publication with an ellipsis in parentheses </w:t>
      </w:r>
      <w:proofErr w:type="gramStart"/>
      <w:r w:rsidRPr="003613B7">
        <w:rPr>
          <w:color w:val="333333"/>
          <w:lang w:val="en-US"/>
        </w:rPr>
        <w:t>(...);</w:t>
      </w:r>
      <w:proofErr w:type="gramEnd"/>
    </w:p>
    <w:p w14:paraId="6DE4D5B4" w14:textId="7EE75A5D" w:rsidR="00D80123" w:rsidRPr="003613B7" w:rsidRDefault="00D80123" w:rsidP="003613B7">
      <w:pPr>
        <w:pStyle w:val="NormalnyWeb"/>
        <w:shd w:val="clear" w:color="auto" w:fill="FFFFFF"/>
        <w:spacing w:before="0" w:beforeAutospacing="0" w:after="150" w:afterAutospacing="0"/>
        <w:rPr>
          <w:color w:val="333333"/>
          <w:lang w:val="en-US"/>
        </w:rPr>
      </w:pPr>
      <w:r w:rsidRPr="003613B7">
        <w:rPr>
          <w:color w:val="333333"/>
          <w:lang w:val="en-US"/>
        </w:rPr>
        <w:t>-</w:t>
      </w:r>
      <w:r>
        <w:rPr>
          <w:color w:val="333333"/>
          <w:lang w:val="en-US"/>
        </w:rPr>
        <w:t xml:space="preserve"> </w:t>
      </w:r>
      <w:r w:rsidRPr="003613B7">
        <w:rPr>
          <w:color w:val="333333"/>
          <w:lang w:val="en-US"/>
        </w:rPr>
        <w:t xml:space="preserve">all author's additions are marked with an ellipse in square brackets </w:t>
      </w:r>
      <w:proofErr w:type="gramStart"/>
      <w:r w:rsidRPr="003613B7">
        <w:rPr>
          <w:color w:val="333333"/>
          <w:lang w:val="en-US"/>
        </w:rPr>
        <w:t>[...];</w:t>
      </w:r>
      <w:proofErr w:type="gramEnd"/>
    </w:p>
    <w:p w14:paraId="3A548BEB"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58887DB4"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D80123">
        <w:rPr>
          <w:color w:val="000000" w:themeColor="text1"/>
          <w:lang w:val="en-US"/>
        </w:rPr>
        <w:t>3. </w:t>
      </w:r>
      <w:r w:rsidRPr="00D80123">
        <w:rPr>
          <w:rStyle w:val="Pogrubienie"/>
          <w:color w:val="0070C0"/>
          <w:lang w:val="en-US"/>
        </w:rPr>
        <w:t>TITLES</w:t>
      </w:r>
      <w:r w:rsidRPr="00D80123">
        <w:rPr>
          <w:color w:val="0070C0"/>
          <w:lang w:val="en-US"/>
        </w:rPr>
        <w:t> </w:t>
      </w:r>
      <w:r w:rsidRPr="003613B7">
        <w:rPr>
          <w:color w:val="333333"/>
          <w:lang w:val="en-US"/>
        </w:rPr>
        <w:t>of works, radio and TV broadcasts, films quoted in the text:</w:t>
      </w:r>
    </w:p>
    <w:p w14:paraId="074B393C" w14:textId="06C1238B"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normal </w:t>
      </w:r>
      <w:r w:rsidRPr="003613B7">
        <w:rPr>
          <w:color w:val="333333"/>
          <w:lang w:val="en-US"/>
        </w:rPr>
        <w:t>text</w:t>
      </w:r>
      <w:r w:rsidR="00160AD0">
        <w:rPr>
          <w:color w:val="333333"/>
          <w:lang w:val="en-US"/>
        </w:rPr>
        <w:t xml:space="preserve"> in</w:t>
      </w:r>
      <w:r w:rsidRPr="003613B7">
        <w:rPr>
          <w:color w:val="333333"/>
          <w:lang w:val="en-US"/>
        </w:rPr>
        <w:t xml:space="preserve"> italics without </w:t>
      </w:r>
      <w:proofErr w:type="gramStart"/>
      <w:r w:rsidRPr="003613B7">
        <w:rPr>
          <w:color w:val="333333"/>
          <w:lang w:val="en-US"/>
        </w:rPr>
        <w:t>quotes;</w:t>
      </w:r>
      <w:proofErr w:type="gramEnd"/>
    </w:p>
    <w:p w14:paraId="6BDF7A47"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-the titles of magazines and newspapers in the text should be written in straight text in quotation </w:t>
      </w:r>
      <w:proofErr w:type="gramStart"/>
      <w:r w:rsidRPr="003613B7">
        <w:rPr>
          <w:color w:val="333333"/>
          <w:lang w:val="en-US"/>
        </w:rPr>
        <w:t>marks;</w:t>
      </w:r>
      <w:proofErr w:type="gramEnd"/>
    </w:p>
    <w:p w14:paraId="7762DA92"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-names of vessels, company names: plain text in quotation </w:t>
      </w:r>
      <w:proofErr w:type="gramStart"/>
      <w:r w:rsidRPr="003613B7">
        <w:rPr>
          <w:color w:val="333333"/>
          <w:lang w:val="en-US"/>
        </w:rPr>
        <w:t>marks;</w:t>
      </w:r>
      <w:proofErr w:type="gramEnd"/>
    </w:p>
    <w:p w14:paraId="2667F8B8" w14:textId="57C5E9FF"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Pr="00D80123">
        <w:rPr>
          <w:b/>
          <w:bCs/>
          <w:color w:val="333333"/>
          <w:lang w:val="en-US"/>
        </w:rPr>
        <w:t>foreign language terminology</w:t>
      </w:r>
      <w:r w:rsidRPr="003613B7">
        <w:rPr>
          <w:color w:val="333333"/>
          <w:lang w:val="en-US"/>
        </w:rPr>
        <w:t xml:space="preserve"> in </w:t>
      </w:r>
      <w:proofErr w:type="gramStart"/>
      <w:r w:rsidRPr="003613B7">
        <w:rPr>
          <w:color w:val="333333"/>
          <w:lang w:val="en-US"/>
        </w:rPr>
        <w:t>italics;</w:t>
      </w:r>
      <w:proofErr w:type="gramEnd"/>
    </w:p>
    <w:p w14:paraId="47BB2625" w14:textId="77777777" w:rsidR="00D80123" w:rsidRDefault="00D80123" w:rsidP="003613B7">
      <w:pPr>
        <w:pStyle w:val="NormalnyWeb"/>
        <w:shd w:val="clear" w:color="auto" w:fill="FFFFFF"/>
        <w:spacing w:before="0" w:beforeAutospacing="0" w:after="150" w:afterAutospacing="0"/>
        <w:rPr>
          <w:color w:val="333333"/>
          <w:lang w:val="en-US"/>
        </w:rPr>
      </w:pPr>
    </w:p>
    <w:p w14:paraId="7DBD710C" w14:textId="264FD85A" w:rsidR="003613B7" w:rsidRPr="003613B7" w:rsidRDefault="00D80123" w:rsidP="003613B7">
      <w:pPr>
        <w:pStyle w:val="NormalnyWeb"/>
        <w:shd w:val="clear" w:color="auto" w:fill="FFFFFF"/>
        <w:spacing w:before="0" w:beforeAutospacing="0" w:after="150" w:afterAutospacing="0"/>
        <w:rPr>
          <w:color w:val="333333"/>
          <w:lang w:val="en-US"/>
        </w:rPr>
      </w:pPr>
      <w:r>
        <w:rPr>
          <w:color w:val="333333"/>
          <w:lang w:val="en-US"/>
        </w:rPr>
        <w:t xml:space="preserve">4. </w:t>
      </w:r>
      <w:r>
        <w:rPr>
          <w:b/>
          <w:bCs/>
          <w:color w:val="333333"/>
          <w:lang w:val="en-US"/>
        </w:rPr>
        <w:t>H</w:t>
      </w:r>
      <w:r w:rsidR="003613B7" w:rsidRPr="00D80123">
        <w:rPr>
          <w:b/>
          <w:bCs/>
          <w:color w:val="333333"/>
          <w:lang w:val="en-US"/>
        </w:rPr>
        <w:t>yperlinks</w:t>
      </w:r>
      <w:r w:rsidR="003613B7" w:rsidRPr="003613B7">
        <w:rPr>
          <w:color w:val="333333"/>
          <w:lang w:val="en-US"/>
        </w:rPr>
        <w:t xml:space="preserve"> should be </w:t>
      </w:r>
      <w:proofErr w:type="gramStart"/>
      <w:r w:rsidR="003613B7" w:rsidRPr="003613B7">
        <w:rPr>
          <w:color w:val="333333"/>
          <w:lang w:val="en-US"/>
        </w:rPr>
        <w:t>removed;</w:t>
      </w:r>
      <w:proofErr w:type="gramEnd"/>
    </w:p>
    <w:p w14:paraId="0AAC75E6" w14:textId="73FF2FF1" w:rsidR="003613B7" w:rsidRPr="003613B7" w:rsidRDefault="00D80123" w:rsidP="003613B7">
      <w:pPr>
        <w:pStyle w:val="NormalnyWeb"/>
        <w:shd w:val="clear" w:color="auto" w:fill="FFFFFF"/>
        <w:spacing w:before="0" w:beforeAutospacing="0" w:after="150" w:afterAutospacing="0"/>
        <w:rPr>
          <w:color w:val="333333"/>
          <w:lang w:val="en-US"/>
        </w:rPr>
      </w:pPr>
      <w:r>
        <w:rPr>
          <w:color w:val="333333"/>
          <w:lang w:val="en-US"/>
        </w:rPr>
        <w:lastRenderedPageBreak/>
        <w:t xml:space="preserve">5. </w:t>
      </w:r>
      <w:r w:rsidR="003613B7" w:rsidRPr="003613B7">
        <w:rPr>
          <w:color w:val="333333"/>
          <w:lang w:val="en-US"/>
        </w:rPr>
        <w:t xml:space="preserve">Hyphenation option </w:t>
      </w:r>
      <w:proofErr w:type="gramStart"/>
      <w:r w:rsidR="003613B7" w:rsidRPr="003613B7">
        <w:rPr>
          <w:color w:val="333333"/>
          <w:lang w:val="en-US"/>
        </w:rPr>
        <w:t>OFF;</w:t>
      </w:r>
      <w:proofErr w:type="gramEnd"/>
    </w:p>
    <w:p w14:paraId="15339FE5" w14:textId="667EFD07" w:rsidR="003613B7" w:rsidRPr="003613B7" w:rsidRDefault="00160AD0" w:rsidP="003613B7">
      <w:pPr>
        <w:pStyle w:val="NormalnyWeb"/>
        <w:shd w:val="clear" w:color="auto" w:fill="FFFFFF"/>
        <w:spacing w:before="0" w:beforeAutospacing="0" w:after="150" w:afterAutospacing="0"/>
        <w:rPr>
          <w:color w:val="333333"/>
          <w:lang w:val="en-US"/>
        </w:rPr>
      </w:pPr>
      <w:r>
        <w:rPr>
          <w:color w:val="333333"/>
          <w:lang w:val="en-US"/>
        </w:rPr>
        <w:t xml:space="preserve">6. </w:t>
      </w:r>
      <w:r w:rsidR="003613B7" w:rsidRPr="003613B7">
        <w:rPr>
          <w:color w:val="333333"/>
          <w:lang w:val="en-US"/>
        </w:rPr>
        <w:t xml:space="preserve">Do not use CAPITALS (MAJUSCULE) and small caps in the </w:t>
      </w:r>
      <w:proofErr w:type="gramStart"/>
      <w:r w:rsidR="003613B7" w:rsidRPr="003613B7">
        <w:rPr>
          <w:color w:val="333333"/>
          <w:lang w:val="en-US"/>
        </w:rPr>
        <w:t>text;</w:t>
      </w:r>
      <w:proofErr w:type="gramEnd"/>
      <w:r w:rsidR="003613B7" w:rsidRPr="003613B7">
        <w:rPr>
          <w:color w:val="333333"/>
          <w:lang w:val="en-US"/>
        </w:rPr>
        <w:t> </w:t>
      </w:r>
    </w:p>
    <w:p w14:paraId="7889D587"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5AD184DE" w14:textId="2CAB4950" w:rsidR="003613B7" w:rsidRPr="003613B7" w:rsidRDefault="00160AD0" w:rsidP="003613B7">
      <w:pPr>
        <w:pStyle w:val="NormalnyWeb"/>
        <w:shd w:val="clear" w:color="auto" w:fill="FFFFFF"/>
        <w:spacing w:before="0" w:beforeAutospacing="0" w:after="150" w:afterAutospacing="0"/>
        <w:rPr>
          <w:color w:val="333333"/>
          <w:lang w:val="en-US"/>
        </w:rPr>
      </w:pPr>
      <w:r>
        <w:rPr>
          <w:color w:val="333333"/>
          <w:lang w:val="en-US"/>
        </w:rPr>
        <w:t>7</w:t>
      </w:r>
      <w:r w:rsidR="003613B7" w:rsidRPr="003613B7">
        <w:rPr>
          <w:color w:val="333333"/>
          <w:lang w:val="en-US"/>
        </w:rPr>
        <w:t>. </w:t>
      </w:r>
      <w:r w:rsidR="003613B7" w:rsidRPr="001D42EE">
        <w:rPr>
          <w:rStyle w:val="Pogrubienie"/>
          <w:color w:val="0070C0"/>
          <w:lang w:val="en-US"/>
        </w:rPr>
        <w:t>TABLES, CHARTS, DRAWINGS, SCHEMES</w:t>
      </w:r>
    </w:p>
    <w:p w14:paraId="32E316FC" w14:textId="42283DDB"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should be editable, with titles and continuous numbering (font 12) placed above (</w:t>
      </w:r>
      <w:proofErr w:type="gramStart"/>
      <w:r w:rsidRPr="003613B7">
        <w:rPr>
          <w:color w:val="333333"/>
          <w:lang w:val="en-US"/>
        </w:rPr>
        <w:t>e.g.</w:t>
      </w:r>
      <w:proofErr w:type="gramEnd"/>
      <w:r w:rsidRPr="003613B7">
        <w:rPr>
          <w:color w:val="333333"/>
          <w:lang w:val="en-US"/>
        </w:rPr>
        <w:t xml:space="preserve"> Chart 1. Title; or Map 1. Title) and an indication of the source below (font 10), described respectively without </w:t>
      </w:r>
      <w:proofErr w:type="gramStart"/>
      <w:r w:rsidRPr="003613B7">
        <w:rPr>
          <w:color w:val="333333"/>
          <w:lang w:val="en-US"/>
        </w:rPr>
        <w:t>frames;</w:t>
      </w:r>
      <w:proofErr w:type="gramEnd"/>
    </w:p>
    <w:p w14:paraId="4CF58F52" w14:textId="1CD9D274"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a reference to the number of a specific illustration should be provided in the text in round brackets, e.g. (figure 1) or (fig. 1</w:t>
      </w:r>
      <w:proofErr w:type="gramStart"/>
      <w:r w:rsidRPr="003613B7">
        <w:rPr>
          <w:color w:val="333333"/>
          <w:lang w:val="en-US"/>
        </w:rPr>
        <w:t>);</w:t>
      </w:r>
      <w:proofErr w:type="gramEnd"/>
    </w:p>
    <w:p w14:paraId="03882B76" w14:textId="6B6B6216"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 xml:space="preserve">irrespective of the text, if tables, charts, etc. were made in Excel, </w:t>
      </w:r>
      <w:proofErr w:type="spellStart"/>
      <w:r w:rsidRPr="003613B7">
        <w:rPr>
          <w:color w:val="333333"/>
          <w:lang w:val="en-US"/>
        </w:rPr>
        <w:t>Statistica</w:t>
      </w:r>
      <w:proofErr w:type="spellEnd"/>
      <w:r w:rsidRPr="003613B7">
        <w:rPr>
          <w:color w:val="333333"/>
          <w:lang w:val="en-US"/>
        </w:rPr>
        <w:t>, Illustrator, Corel Draw, Power Point, etc. please transfer the source files,</w:t>
      </w:r>
    </w:p>
    <w:p w14:paraId="19F80C36"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-dimensions: width - 124 mm, height - 150 </w:t>
      </w:r>
      <w:proofErr w:type="gramStart"/>
      <w:r w:rsidRPr="003613B7">
        <w:rPr>
          <w:color w:val="333333"/>
          <w:lang w:val="en-US"/>
        </w:rPr>
        <w:t>mm;</w:t>
      </w:r>
      <w:proofErr w:type="gramEnd"/>
    </w:p>
    <w:p w14:paraId="5BF92BE3"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-minimum font size 6 points, maximum 10 </w:t>
      </w:r>
      <w:proofErr w:type="gramStart"/>
      <w:r w:rsidRPr="003613B7">
        <w:rPr>
          <w:color w:val="333333"/>
          <w:lang w:val="en-US"/>
        </w:rPr>
        <w:t>points;</w:t>
      </w:r>
      <w:proofErr w:type="gramEnd"/>
    </w:p>
    <w:p w14:paraId="01158D1E" w14:textId="0229B64B"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patterns - preferred </w:t>
      </w:r>
      <w:r w:rsidRPr="003613B7">
        <w:rPr>
          <w:rStyle w:val="Uwydatnienie"/>
          <w:color w:val="333333"/>
          <w:lang w:val="en-US"/>
        </w:rPr>
        <w:t>Math Type</w:t>
      </w:r>
      <w:r w:rsidRPr="003613B7">
        <w:rPr>
          <w:color w:val="333333"/>
          <w:lang w:val="en-US"/>
        </w:rPr>
        <w:t> program or in another formula editor (editable</w:t>
      </w:r>
      <w:proofErr w:type="gramStart"/>
      <w:r w:rsidRPr="003613B7">
        <w:rPr>
          <w:color w:val="333333"/>
          <w:lang w:val="en-US"/>
        </w:rPr>
        <w:t>);</w:t>
      </w:r>
      <w:proofErr w:type="gramEnd"/>
    </w:p>
    <w:p w14:paraId="32D36FB9"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-the font size and typeface are the same as the main text of the </w:t>
      </w:r>
      <w:proofErr w:type="gramStart"/>
      <w:r w:rsidRPr="003613B7">
        <w:rPr>
          <w:color w:val="333333"/>
          <w:lang w:val="en-US"/>
        </w:rPr>
        <w:t>publication;</w:t>
      </w:r>
      <w:proofErr w:type="gramEnd"/>
    </w:p>
    <w:p w14:paraId="7471CC0B" w14:textId="154308BB"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 xml:space="preserve">photos should be prepared in a resolution of 300 dpi and saved in one of the JPG, TIF or PDF </w:t>
      </w:r>
      <w:proofErr w:type="gramStart"/>
      <w:r w:rsidRPr="003613B7">
        <w:rPr>
          <w:color w:val="333333"/>
          <w:lang w:val="en-US"/>
        </w:rPr>
        <w:t>formats;</w:t>
      </w:r>
      <w:proofErr w:type="gramEnd"/>
    </w:p>
    <w:p w14:paraId="4CADC469" w14:textId="47B2AB3A"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w:t>
      </w:r>
      <w:r w:rsidR="00160AD0">
        <w:rPr>
          <w:color w:val="333333"/>
          <w:lang w:val="en-US"/>
        </w:rPr>
        <w:t xml:space="preserve"> </w:t>
      </w:r>
      <w:r w:rsidRPr="003613B7">
        <w:rPr>
          <w:color w:val="333333"/>
          <w:lang w:val="en-US"/>
        </w:rPr>
        <w:t xml:space="preserve">graphic elements should be in grayscale, with the exception of materials that will be printed in color, for which prior consent is </w:t>
      </w:r>
      <w:proofErr w:type="gramStart"/>
      <w:r w:rsidRPr="003613B7">
        <w:rPr>
          <w:color w:val="333333"/>
          <w:lang w:val="en-US"/>
        </w:rPr>
        <w:t>required;</w:t>
      </w:r>
      <w:proofErr w:type="gramEnd"/>
    </w:p>
    <w:p w14:paraId="4154BC7F"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Obtaining the COPYRIGHT OWNERS 'CONSENT and providing the source of the materials used in the work is the responsibility of the author.</w:t>
      </w:r>
    </w:p>
    <w:p w14:paraId="6AD0317F"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5007BB6A" w14:textId="6409E160" w:rsidR="003613B7" w:rsidRPr="003613B7" w:rsidRDefault="00160AD0" w:rsidP="003613B7">
      <w:pPr>
        <w:pStyle w:val="NormalnyWeb"/>
        <w:shd w:val="clear" w:color="auto" w:fill="FFFFFF"/>
        <w:spacing w:before="0" w:beforeAutospacing="0" w:after="150" w:afterAutospacing="0"/>
        <w:rPr>
          <w:color w:val="333333"/>
          <w:lang w:val="en-US"/>
        </w:rPr>
      </w:pPr>
      <w:r>
        <w:rPr>
          <w:color w:val="333333"/>
          <w:lang w:val="en-US"/>
        </w:rPr>
        <w:t>8</w:t>
      </w:r>
      <w:r w:rsidR="003613B7" w:rsidRPr="003613B7">
        <w:rPr>
          <w:color w:val="333333"/>
          <w:lang w:val="en-US"/>
        </w:rPr>
        <w:t>. </w:t>
      </w:r>
      <w:r w:rsidR="003613B7" w:rsidRPr="001D42EE">
        <w:rPr>
          <w:rStyle w:val="Pogrubienie"/>
          <w:color w:val="0070C0"/>
          <w:lang w:val="en-US"/>
        </w:rPr>
        <w:t>FOOTNOTES AND BIBLIOGRAPHY</w:t>
      </w:r>
    </w:p>
    <w:p w14:paraId="53ADA919"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In the body text, footnotes should be written </w:t>
      </w:r>
      <w:r w:rsidRPr="003341E4">
        <w:rPr>
          <w:b/>
          <w:bCs/>
          <w:color w:val="333333"/>
          <w:lang w:val="en-US"/>
        </w:rPr>
        <w:t>after punctuation marks.</w:t>
      </w:r>
    </w:p>
    <w:p w14:paraId="483D0AE2"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Publications in the bibliography should be accompanied by their DOI number.</w:t>
      </w:r>
    </w:p>
    <w:p w14:paraId="68D76208"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Bibliography should be placed at the end of the main text and should contain only works cited or referred to in the text.</w:t>
      </w:r>
    </w:p>
    <w:p w14:paraId="29D8B642"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Items should be </w:t>
      </w:r>
      <w:r w:rsidRPr="003613B7">
        <w:rPr>
          <w:rStyle w:val="Pogrubienie"/>
          <w:color w:val="333333"/>
          <w:lang w:val="en-US"/>
        </w:rPr>
        <w:t>sorted alphabetically</w:t>
      </w:r>
      <w:r w:rsidRPr="003613B7">
        <w:rPr>
          <w:color w:val="333333"/>
          <w:lang w:val="en-US"/>
        </w:rPr>
        <w:t> according to the first author's surname, without numbering, according to the following rules:</w:t>
      </w:r>
    </w:p>
    <w:p w14:paraId="79D4C449"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works by the same author should be listed in chronological </w:t>
      </w:r>
      <w:proofErr w:type="gramStart"/>
      <w:r w:rsidRPr="003613B7">
        <w:rPr>
          <w:color w:val="333333"/>
          <w:lang w:val="en-US"/>
        </w:rPr>
        <w:t>order;</w:t>
      </w:r>
      <w:proofErr w:type="gramEnd"/>
    </w:p>
    <w:p w14:paraId="727B1B34"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if there are several works by the same author published in one year, mention them alphabetically by the first word of the </w:t>
      </w:r>
      <w:proofErr w:type="gramStart"/>
      <w:r w:rsidRPr="003613B7">
        <w:rPr>
          <w:color w:val="333333"/>
          <w:lang w:val="en-US"/>
        </w:rPr>
        <w:t>title;</w:t>
      </w:r>
      <w:proofErr w:type="gramEnd"/>
    </w:p>
    <w:p w14:paraId="77CF8F4D"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 works by one author are preceded by team works (first independent works, then common</w:t>
      </w:r>
      <w:proofErr w:type="gramStart"/>
      <w:r w:rsidRPr="003613B7">
        <w:rPr>
          <w:color w:val="333333"/>
          <w:lang w:val="en-US"/>
        </w:rPr>
        <w:t>);</w:t>
      </w:r>
      <w:proofErr w:type="gramEnd"/>
    </w:p>
    <w:p w14:paraId="70B96F16"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if there are several </w:t>
      </w:r>
      <w:proofErr w:type="gramStart"/>
      <w:r w:rsidRPr="003613B7">
        <w:rPr>
          <w:color w:val="333333"/>
          <w:lang w:val="en-US"/>
        </w:rPr>
        <w:t>team</w:t>
      </w:r>
      <w:proofErr w:type="gramEnd"/>
      <w:r w:rsidRPr="003613B7">
        <w:rPr>
          <w:color w:val="333333"/>
          <w:lang w:val="en-US"/>
        </w:rPr>
        <w:t xml:space="preserve"> works with the same first author they should be sorted alphabetically according to the second author's surname;</w:t>
      </w:r>
    </w:p>
    <w:p w14:paraId="14E79169"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if the authors have the same surname, we list in the order of first name </w:t>
      </w:r>
      <w:proofErr w:type="gramStart"/>
      <w:r w:rsidRPr="003613B7">
        <w:rPr>
          <w:color w:val="333333"/>
          <w:lang w:val="en-US"/>
        </w:rPr>
        <w:t>initials;</w:t>
      </w:r>
      <w:proofErr w:type="gramEnd"/>
    </w:p>
    <w:p w14:paraId="12C22AB6"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lastRenderedPageBreak/>
        <w:t xml:space="preserve">• In the footnotes and bibliography, all monographs should include the place and year of publication as well as the names of the </w:t>
      </w:r>
      <w:proofErr w:type="gramStart"/>
      <w:r w:rsidRPr="003613B7">
        <w:rPr>
          <w:color w:val="333333"/>
          <w:lang w:val="en-US"/>
        </w:rPr>
        <w:t>publishers;</w:t>
      </w:r>
      <w:proofErr w:type="gramEnd"/>
    </w:p>
    <w:p w14:paraId="3DED391F"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It is necessary to keep the references in the text in line with the </w:t>
      </w:r>
      <w:proofErr w:type="gramStart"/>
      <w:r w:rsidRPr="003613B7">
        <w:rPr>
          <w:color w:val="333333"/>
          <w:lang w:val="en-US"/>
        </w:rPr>
        <w:t>bibliography;</w:t>
      </w:r>
      <w:proofErr w:type="gramEnd"/>
    </w:p>
    <w:p w14:paraId="50B52C28"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In foreign-language texts:</w:t>
      </w:r>
    </w:p>
    <w:p w14:paraId="516BE8D3"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in footnotes and bibliography, the rules of writing, abbreviations and punctuation should be appropriate to the language of the publication, </w:t>
      </w:r>
      <w:proofErr w:type="gramStart"/>
      <w:r w:rsidRPr="003613B7">
        <w:rPr>
          <w:color w:val="333333"/>
          <w:lang w:val="en-US"/>
        </w:rPr>
        <w:t>e.g.</w:t>
      </w:r>
      <w:proofErr w:type="gramEnd"/>
      <w:r w:rsidRPr="003613B7">
        <w:rPr>
          <w:color w:val="333333"/>
          <w:lang w:val="en-US"/>
        </w:rPr>
        <w:t xml:space="preserve"> in English language: ed., Eds., Vol., No.;</w:t>
      </w:r>
    </w:p>
    <w:p w14:paraId="33CFCEE1" w14:textId="3BFB3C83"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 both in the main text and in the </w:t>
      </w:r>
      <w:proofErr w:type="gramStart"/>
      <w:r w:rsidRPr="003613B7">
        <w:rPr>
          <w:color w:val="333333"/>
          <w:lang w:val="en-US"/>
        </w:rPr>
        <w:t>footnotes</w:t>
      </w:r>
      <w:proofErr w:type="gramEnd"/>
      <w:r w:rsidRPr="003613B7">
        <w:rPr>
          <w:color w:val="333333"/>
          <w:lang w:val="en-US"/>
        </w:rPr>
        <w:t xml:space="preserve"> we use upper </w:t>
      </w:r>
      <w:r w:rsidR="00963D6E">
        <w:rPr>
          <w:color w:val="333333"/>
          <w:lang w:val="en-US"/>
        </w:rPr>
        <w:t>“</w:t>
      </w:r>
      <w:r w:rsidRPr="003613B7">
        <w:rPr>
          <w:color w:val="333333"/>
          <w:lang w:val="en-US"/>
        </w:rPr>
        <w:t>quotation marks</w:t>
      </w:r>
      <w:r w:rsidR="00963D6E">
        <w:rPr>
          <w:color w:val="333333"/>
          <w:lang w:val="en-US"/>
        </w:rPr>
        <w:t>”</w:t>
      </w:r>
      <w:r w:rsidRPr="003613B7">
        <w:rPr>
          <w:color w:val="333333"/>
          <w:lang w:val="en-US"/>
        </w:rPr>
        <w:t xml:space="preserve"> and the quote </w:t>
      </w:r>
      <w:r w:rsidR="00963D6E">
        <w:rPr>
          <w:color w:val="333333"/>
          <w:lang w:val="en-US"/>
        </w:rPr>
        <w:t>“</w:t>
      </w:r>
      <w:r w:rsidRPr="003613B7">
        <w:rPr>
          <w:color w:val="333333"/>
          <w:lang w:val="en-US"/>
        </w:rPr>
        <w:t>In «quotation»</w:t>
      </w:r>
      <w:r w:rsidR="00963D6E">
        <w:rPr>
          <w:color w:val="333333"/>
          <w:lang w:val="en-US"/>
        </w:rPr>
        <w:t>”</w:t>
      </w:r>
      <w:r w:rsidRPr="003613B7">
        <w:rPr>
          <w:color w:val="333333"/>
          <w:lang w:val="en-US"/>
        </w:rPr>
        <w:t>;</w:t>
      </w:r>
    </w:p>
    <w:p w14:paraId="46405A9D"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w:t>
      </w:r>
    </w:p>
    <w:p w14:paraId="2DE120D0" w14:textId="15C8BCBC" w:rsidR="003613B7" w:rsidRPr="003613B7" w:rsidRDefault="00ED675D" w:rsidP="003613B7">
      <w:pPr>
        <w:pStyle w:val="NormalnyWeb"/>
        <w:shd w:val="clear" w:color="auto" w:fill="FFFFFF"/>
        <w:spacing w:before="0" w:beforeAutospacing="0" w:after="150" w:afterAutospacing="0"/>
        <w:rPr>
          <w:color w:val="333333"/>
          <w:lang w:val="en-US"/>
        </w:rPr>
      </w:pPr>
      <w:r>
        <w:rPr>
          <w:color w:val="333333"/>
          <w:lang w:val="en-US"/>
        </w:rPr>
        <w:t>9</w:t>
      </w:r>
      <w:r w:rsidR="003613B7" w:rsidRPr="003613B7">
        <w:rPr>
          <w:color w:val="333333"/>
          <w:lang w:val="en-US"/>
        </w:rPr>
        <w:t>. </w:t>
      </w:r>
      <w:r w:rsidR="003613B7" w:rsidRPr="001D42EE">
        <w:rPr>
          <w:rStyle w:val="Pogrubienie"/>
          <w:color w:val="0070C0"/>
          <w:lang w:val="en-US"/>
        </w:rPr>
        <w:t>ABBREVIATIONS</w:t>
      </w:r>
    </w:p>
    <w:p w14:paraId="30B494FE" w14:textId="7DD61C49"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for works cited again, the preferred form is the author's name and the abbreviated title of the work; do not use </w:t>
      </w:r>
      <w:r w:rsidR="00686E8A">
        <w:rPr>
          <w:color w:val="333333"/>
          <w:lang w:val="en-US"/>
        </w:rPr>
        <w:t>“</w:t>
      </w:r>
      <w:proofErr w:type="spellStart"/>
      <w:r w:rsidRPr="003613B7">
        <w:rPr>
          <w:color w:val="333333"/>
          <w:lang w:val="en-US"/>
        </w:rPr>
        <w:t>op.cit</w:t>
      </w:r>
      <w:proofErr w:type="spellEnd"/>
      <w:r w:rsidRPr="003613B7">
        <w:rPr>
          <w:color w:val="333333"/>
          <w:lang w:val="en-US"/>
        </w:rPr>
        <w:t>.</w:t>
      </w:r>
      <w:proofErr w:type="gramStart"/>
      <w:r w:rsidR="00686E8A">
        <w:rPr>
          <w:color w:val="333333"/>
          <w:lang w:val="en-US"/>
        </w:rPr>
        <w:t>”</w:t>
      </w:r>
      <w:r w:rsidRPr="003613B7">
        <w:rPr>
          <w:color w:val="333333"/>
          <w:lang w:val="en-US"/>
        </w:rPr>
        <w:t>;</w:t>
      </w:r>
      <w:proofErr w:type="gramEnd"/>
    </w:p>
    <w:p w14:paraId="1AC4AE6A"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commonly accepted Latin abbreviations are permitted to be used, such as: ibidem, idem, </w:t>
      </w:r>
      <w:proofErr w:type="spellStart"/>
      <w:r w:rsidRPr="003613B7">
        <w:rPr>
          <w:color w:val="333333"/>
          <w:lang w:val="en-US"/>
        </w:rPr>
        <w:t>eadem</w:t>
      </w:r>
      <w:proofErr w:type="spellEnd"/>
      <w:r w:rsidRPr="003613B7">
        <w:rPr>
          <w:color w:val="333333"/>
          <w:lang w:val="en-US"/>
        </w:rPr>
        <w:t xml:space="preserve">, </w:t>
      </w:r>
      <w:proofErr w:type="spellStart"/>
      <w:r w:rsidRPr="003613B7">
        <w:rPr>
          <w:color w:val="333333"/>
          <w:lang w:val="en-US"/>
        </w:rPr>
        <w:t>eidem</w:t>
      </w:r>
      <w:proofErr w:type="spellEnd"/>
      <w:r w:rsidRPr="003613B7">
        <w:rPr>
          <w:color w:val="333333"/>
          <w:lang w:val="en-US"/>
        </w:rPr>
        <w:t xml:space="preserve">, </w:t>
      </w:r>
      <w:proofErr w:type="spellStart"/>
      <w:r w:rsidRPr="003613B7">
        <w:rPr>
          <w:color w:val="333333"/>
          <w:lang w:val="en-US"/>
        </w:rPr>
        <w:t>eaedem</w:t>
      </w:r>
      <w:proofErr w:type="spellEnd"/>
      <w:r w:rsidRPr="003613B7">
        <w:rPr>
          <w:color w:val="333333"/>
          <w:lang w:val="en-US"/>
        </w:rPr>
        <w:t>, passim, cf. (not using italics</w:t>
      </w:r>
      <w:proofErr w:type="gramStart"/>
      <w:r w:rsidRPr="003613B7">
        <w:rPr>
          <w:color w:val="333333"/>
          <w:lang w:val="en-US"/>
        </w:rPr>
        <w:t>);</w:t>
      </w:r>
      <w:proofErr w:type="gramEnd"/>
    </w:p>
    <w:p w14:paraId="0663DFB2" w14:textId="173FDBD5"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when referring in the text of the footnote to two or more items by the same author include the short title of the work; do not use the abbreviation </w:t>
      </w:r>
      <w:r w:rsidR="00686E8A">
        <w:rPr>
          <w:color w:val="333333"/>
          <w:lang w:val="en-US"/>
        </w:rPr>
        <w:t>“</w:t>
      </w:r>
      <w:r w:rsidRPr="003613B7">
        <w:rPr>
          <w:color w:val="333333"/>
          <w:lang w:val="en-US"/>
        </w:rPr>
        <w:t xml:space="preserve">op. </w:t>
      </w:r>
      <w:proofErr w:type="gramStart"/>
      <w:r w:rsidRPr="003613B7">
        <w:rPr>
          <w:color w:val="333333"/>
          <w:lang w:val="en-US"/>
        </w:rPr>
        <w:t>cit. ”</w:t>
      </w:r>
      <w:proofErr w:type="gramEnd"/>
      <w:r w:rsidRPr="003613B7">
        <w:rPr>
          <w:color w:val="333333"/>
          <w:lang w:val="en-US"/>
        </w:rPr>
        <w:t>;</w:t>
      </w:r>
    </w:p>
    <w:p w14:paraId="40895235" w14:textId="584F9542"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the abbreviation </w:t>
      </w:r>
      <w:r w:rsidR="00686E8A">
        <w:rPr>
          <w:color w:val="333333"/>
          <w:lang w:val="en-US"/>
        </w:rPr>
        <w:t>“</w:t>
      </w:r>
      <w:r w:rsidRPr="003613B7">
        <w:rPr>
          <w:color w:val="333333"/>
          <w:lang w:val="en-US"/>
        </w:rPr>
        <w:t>ibidem</w:t>
      </w:r>
      <w:r w:rsidR="00686E8A">
        <w:rPr>
          <w:color w:val="333333"/>
          <w:lang w:val="en-US"/>
        </w:rPr>
        <w:t>”</w:t>
      </w:r>
      <w:r w:rsidRPr="003613B7">
        <w:rPr>
          <w:color w:val="333333"/>
          <w:lang w:val="en-US"/>
        </w:rPr>
        <w:t xml:space="preserve"> can be used only when referring to the same item that was placed </w:t>
      </w:r>
      <w:r w:rsidRPr="003613B7">
        <w:rPr>
          <w:rStyle w:val="Pogrubienie"/>
          <w:color w:val="333333"/>
          <w:lang w:val="en-US"/>
        </w:rPr>
        <w:t xml:space="preserve">in the footnote </w:t>
      </w:r>
      <w:proofErr w:type="gramStart"/>
      <w:r w:rsidRPr="003613B7">
        <w:rPr>
          <w:rStyle w:val="Pogrubienie"/>
          <w:color w:val="333333"/>
          <w:lang w:val="en-US"/>
        </w:rPr>
        <w:t>above</w:t>
      </w:r>
      <w:r w:rsidRPr="003613B7">
        <w:rPr>
          <w:color w:val="333333"/>
          <w:lang w:val="en-US"/>
        </w:rPr>
        <w:t>;</w:t>
      </w:r>
      <w:proofErr w:type="gramEnd"/>
    </w:p>
    <w:p w14:paraId="6F238AFA"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the idem / </w:t>
      </w:r>
      <w:proofErr w:type="spellStart"/>
      <w:r w:rsidRPr="003613B7">
        <w:rPr>
          <w:color w:val="333333"/>
          <w:lang w:val="en-US"/>
        </w:rPr>
        <w:t>eadem</w:t>
      </w:r>
      <w:proofErr w:type="spellEnd"/>
      <w:r w:rsidRPr="003613B7">
        <w:rPr>
          <w:color w:val="333333"/>
          <w:lang w:val="en-US"/>
        </w:rPr>
        <w:t xml:space="preserve"> abbreviations can be used when referring to the same author who appears </w:t>
      </w:r>
      <w:r w:rsidRPr="003613B7">
        <w:rPr>
          <w:rStyle w:val="Pogrubienie"/>
          <w:color w:val="333333"/>
          <w:lang w:val="en-US"/>
        </w:rPr>
        <w:t xml:space="preserve">in the same </w:t>
      </w:r>
      <w:proofErr w:type="gramStart"/>
      <w:r w:rsidRPr="003613B7">
        <w:rPr>
          <w:rStyle w:val="Pogrubienie"/>
          <w:color w:val="333333"/>
          <w:lang w:val="en-US"/>
        </w:rPr>
        <w:t>footnote</w:t>
      </w:r>
      <w:r w:rsidRPr="003613B7">
        <w:rPr>
          <w:color w:val="333333"/>
          <w:lang w:val="en-US"/>
        </w:rPr>
        <w:t>;</w:t>
      </w:r>
      <w:proofErr w:type="gramEnd"/>
    </w:p>
    <w:p w14:paraId="41977CDA" w14:textId="148CABB3"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the abbreviation </w:t>
      </w:r>
      <w:r w:rsidR="00963D6E">
        <w:rPr>
          <w:color w:val="333333"/>
          <w:lang w:val="en-US"/>
        </w:rPr>
        <w:t>“</w:t>
      </w:r>
      <w:proofErr w:type="spellStart"/>
      <w:r w:rsidRPr="003613B7">
        <w:rPr>
          <w:color w:val="333333"/>
          <w:lang w:val="en-US"/>
        </w:rPr>
        <w:t>eidem</w:t>
      </w:r>
      <w:proofErr w:type="spellEnd"/>
      <w:r w:rsidR="00963D6E">
        <w:rPr>
          <w:color w:val="333333"/>
          <w:lang w:val="en-US"/>
        </w:rPr>
        <w:t>”</w:t>
      </w:r>
      <w:r w:rsidRPr="003613B7">
        <w:rPr>
          <w:color w:val="333333"/>
          <w:lang w:val="en-US"/>
        </w:rPr>
        <w:t xml:space="preserve"> is used when referring to 2 male authors or a woman and a man, and the abbreviation </w:t>
      </w:r>
      <w:r w:rsidR="00963D6E">
        <w:rPr>
          <w:color w:val="333333"/>
          <w:lang w:val="en-US"/>
        </w:rPr>
        <w:t>“</w:t>
      </w:r>
      <w:proofErr w:type="spellStart"/>
      <w:r w:rsidRPr="003613B7">
        <w:rPr>
          <w:color w:val="333333"/>
          <w:lang w:val="en-US"/>
        </w:rPr>
        <w:t>eaedem</w:t>
      </w:r>
      <w:proofErr w:type="spellEnd"/>
      <w:r w:rsidR="00963D6E">
        <w:rPr>
          <w:color w:val="333333"/>
          <w:lang w:val="en-US"/>
        </w:rPr>
        <w:t>”</w:t>
      </w:r>
      <w:r w:rsidRPr="003613B7">
        <w:rPr>
          <w:color w:val="333333"/>
          <w:lang w:val="en-US"/>
        </w:rPr>
        <w:t xml:space="preserve"> - to 2 female </w:t>
      </w:r>
      <w:proofErr w:type="gramStart"/>
      <w:r w:rsidRPr="003613B7">
        <w:rPr>
          <w:color w:val="333333"/>
          <w:lang w:val="en-US"/>
        </w:rPr>
        <w:t>authors;</w:t>
      </w:r>
      <w:proofErr w:type="gramEnd"/>
    </w:p>
    <w:p w14:paraId="6B9D7D8D" w14:textId="77777777" w:rsidR="003613B7" w:rsidRPr="003613B7" w:rsidRDefault="003613B7" w:rsidP="003613B7">
      <w:pPr>
        <w:pStyle w:val="NormalnyWeb"/>
        <w:shd w:val="clear" w:color="auto" w:fill="FFFFFF"/>
        <w:spacing w:before="0" w:beforeAutospacing="0" w:after="150" w:afterAutospacing="0"/>
        <w:rPr>
          <w:color w:val="333333"/>
          <w:lang w:val="en-US"/>
        </w:rPr>
      </w:pPr>
      <w:r w:rsidRPr="003613B7">
        <w:rPr>
          <w:color w:val="333333"/>
          <w:lang w:val="en-US"/>
        </w:rPr>
        <w:t xml:space="preserve">• we use the abbreviation "passim" when referring to a publication in which a given term appears in many </w:t>
      </w:r>
      <w:proofErr w:type="gramStart"/>
      <w:r w:rsidRPr="003613B7">
        <w:rPr>
          <w:color w:val="333333"/>
          <w:lang w:val="en-US"/>
        </w:rPr>
        <w:t>places;</w:t>
      </w:r>
      <w:proofErr w:type="gramEnd"/>
    </w:p>
    <w:p w14:paraId="43EEA7CB" w14:textId="635F11DB" w:rsidR="00CD5A78" w:rsidRPr="001D42EE" w:rsidRDefault="003613B7" w:rsidP="001D42EE">
      <w:pPr>
        <w:pStyle w:val="NormalnyWeb"/>
        <w:shd w:val="clear" w:color="auto" w:fill="FFFFFF"/>
        <w:spacing w:before="0" w:beforeAutospacing="0" w:after="150" w:afterAutospacing="0"/>
        <w:rPr>
          <w:color w:val="333333"/>
          <w:lang w:val="en-US"/>
        </w:rPr>
      </w:pPr>
      <w:r w:rsidRPr="003613B7">
        <w:rPr>
          <w:color w:val="333333"/>
          <w:lang w:val="en-US"/>
        </w:rPr>
        <w:t xml:space="preserve">• the abbreviation </w:t>
      </w:r>
      <w:r w:rsidR="00963D6E">
        <w:rPr>
          <w:color w:val="333333"/>
          <w:lang w:val="en-US"/>
        </w:rPr>
        <w:t>“</w:t>
      </w:r>
      <w:r w:rsidRPr="003613B7">
        <w:rPr>
          <w:color w:val="333333"/>
          <w:lang w:val="en-US"/>
        </w:rPr>
        <w:t>cf.</w:t>
      </w:r>
      <w:r w:rsidR="00963D6E">
        <w:rPr>
          <w:color w:val="333333"/>
          <w:lang w:val="en-US"/>
        </w:rPr>
        <w:t>”</w:t>
      </w:r>
      <w:r w:rsidRPr="003613B7">
        <w:rPr>
          <w:color w:val="333333"/>
          <w:lang w:val="en-US"/>
        </w:rPr>
        <w:t xml:space="preserve"> or </w:t>
      </w:r>
      <w:r w:rsidR="00963D6E">
        <w:rPr>
          <w:color w:val="333333"/>
          <w:lang w:val="en-US"/>
        </w:rPr>
        <w:t>“</w:t>
      </w:r>
      <w:r w:rsidRPr="003613B7">
        <w:rPr>
          <w:color w:val="333333"/>
          <w:lang w:val="en-US"/>
        </w:rPr>
        <w:t>compare</w:t>
      </w:r>
      <w:r w:rsidR="00963D6E">
        <w:rPr>
          <w:color w:val="333333"/>
          <w:lang w:val="en-US"/>
        </w:rPr>
        <w:t>”</w:t>
      </w:r>
      <w:r w:rsidRPr="003613B7">
        <w:rPr>
          <w:color w:val="333333"/>
          <w:lang w:val="en-US"/>
        </w:rPr>
        <w:t xml:space="preserve"> indicates a clue to compare something with some other element or indicates a reference to another </w:t>
      </w:r>
      <w:proofErr w:type="gramStart"/>
      <w:r w:rsidRPr="003613B7">
        <w:rPr>
          <w:color w:val="333333"/>
          <w:lang w:val="en-US"/>
        </w:rPr>
        <w:t>material;</w:t>
      </w:r>
      <w:proofErr w:type="gramEnd"/>
    </w:p>
    <w:p w14:paraId="7BF1B6F0" w14:textId="7622CA71" w:rsidR="00F060C8" w:rsidRPr="00F060C8" w:rsidRDefault="00AD1ED3" w:rsidP="00F060C8">
      <w:pPr>
        <w:spacing w:before="100" w:beforeAutospacing="1" w:after="100" w:afterAutospacing="1" w:line="240" w:lineRule="auto"/>
        <w:rPr>
          <w:rFonts w:ascii="Times New Roman" w:eastAsia="Times New Roman" w:hAnsi="Times New Roman"/>
          <w:color w:val="0070C0"/>
          <w:sz w:val="24"/>
          <w:szCs w:val="24"/>
          <w:lang w:eastAsia="pl-PL"/>
        </w:rPr>
      </w:pPr>
      <w:r w:rsidRPr="00AD1ED3">
        <w:rPr>
          <w:rFonts w:ascii="Times New Roman" w:eastAsia="Times New Roman" w:hAnsi="Times New Roman"/>
          <w:color w:val="000000" w:themeColor="text1"/>
          <w:sz w:val="24"/>
          <w:szCs w:val="24"/>
          <w:lang w:eastAsia="pl-PL"/>
        </w:rPr>
        <w:t>10.</w:t>
      </w:r>
      <w:r w:rsidRPr="00AD1ED3">
        <w:rPr>
          <w:rFonts w:ascii="Times New Roman" w:eastAsia="Times New Roman" w:hAnsi="Times New Roman"/>
          <w:b/>
          <w:bCs/>
          <w:color w:val="000000" w:themeColor="text1"/>
          <w:sz w:val="24"/>
          <w:szCs w:val="24"/>
          <w:lang w:eastAsia="pl-PL"/>
        </w:rPr>
        <w:t xml:space="preserve"> </w:t>
      </w:r>
      <w:r w:rsidR="00F060C8" w:rsidRPr="00F060C8">
        <w:rPr>
          <w:rFonts w:ascii="Times New Roman" w:eastAsia="Times New Roman" w:hAnsi="Times New Roman"/>
          <w:b/>
          <w:bCs/>
          <w:color w:val="0070C0"/>
          <w:sz w:val="24"/>
          <w:szCs w:val="24"/>
          <w:lang w:eastAsia="pl-PL"/>
        </w:rPr>
        <w:t>S</w:t>
      </w:r>
      <w:r>
        <w:rPr>
          <w:rFonts w:ascii="Times New Roman" w:eastAsia="Times New Roman" w:hAnsi="Times New Roman"/>
          <w:b/>
          <w:bCs/>
          <w:color w:val="0070C0"/>
          <w:sz w:val="24"/>
          <w:szCs w:val="24"/>
          <w:lang w:eastAsia="pl-PL"/>
        </w:rPr>
        <w:t>TRUCTURE</w:t>
      </w:r>
      <w:r w:rsidR="00F060C8" w:rsidRPr="00F060C8">
        <w:rPr>
          <w:rFonts w:ascii="Times New Roman" w:eastAsia="Times New Roman" w:hAnsi="Times New Roman"/>
          <w:b/>
          <w:bCs/>
          <w:color w:val="0070C0"/>
          <w:sz w:val="24"/>
          <w:szCs w:val="24"/>
          <w:lang w:eastAsia="pl-PL"/>
        </w:rPr>
        <w:t> </w:t>
      </w:r>
    </w:p>
    <w:p w14:paraId="03040360"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First name and surname of the author (top-left corner).</w:t>
      </w:r>
    </w:p>
    <w:p w14:paraId="4C021E37"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eastAsia="pl-PL"/>
        </w:rPr>
      </w:pPr>
      <w:proofErr w:type="spellStart"/>
      <w:r w:rsidRPr="00F060C8">
        <w:rPr>
          <w:rFonts w:ascii="Times New Roman" w:eastAsia="Times New Roman" w:hAnsi="Times New Roman"/>
          <w:sz w:val="24"/>
          <w:szCs w:val="24"/>
          <w:lang w:eastAsia="pl-PL"/>
        </w:rPr>
        <w:t>Affiliation</w:t>
      </w:r>
      <w:proofErr w:type="spellEnd"/>
      <w:r w:rsidRPr="00F060C8">
        <w:rPr>
          <w:rFonts w:ascii="Times New Roman" w:eastAsia="Times New Roman" w:hAnsi="Times New Roman"/>
          <w:sz w:val="24"/>
          <w:szCs w:val="24"/>
          <w:lang w:eastAsia="pl-PL"/>
        </w:rPr>
        <w:t xml:space="preserve">. </w:t>
      </w:r>
    </w:p>
    <w:p w14:paraId="084E017F"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 xml:space="preserve">If the author is not employed at a university, under the author’s surname the place (s)he is </w:t>
      </w:r>
      <w:proofErr w:type="gramStart"/>
      <w:r w:rsidRPr="00F060C8">
        <w:rPr>
          <w:rFonts w:ascii="Times New Roman" w:eastAsia="Times New Roman" w:hAnsi="Times New Roman"/>
          <w:sz w:val="24"/>
          <w:szCs w:val="24"/>
          <w:lang w:val="en-US" w:eastAsia="pl-PL"/>
        </w:rPr>
        <w:t>from;</w:t>
      </w:r>
      <w:proofErr w:type="gramEnd"/>
      <w:r w:rsidRPr="00F060C8">
        <w:rPr>
          <w:rFonts w:ascii="Times New Roman" w:eastAsia="Times New Roman" w:hAnsi="Times New Roman"/>
          <w:sz w:val="24"/>
          <w:szCs w:val="24"/>
          <w:lang w:val="en-US" w:eastAsia="pl-PL"/>
        </w:rPr>
        <w:t xml:space="preserve"> </w:t>
      </w:r>
    </w:p>
    <w:p w14:paraId="339C23A1"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Email address and ORCID number.</w:t>
      </w:r>
    </w:p>
    <w:p w14:paraId="080F9DB3"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Title of the article (in Polish and in English)</w:t>
      </w:r>
    </w:p>
    <w:p w14:paraId="5A219712"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Keywords (maximum 5–7 words or phrases in Polish and English).</w:t>
      </w:r>
    </w:p>
    <w:p w14:paraId="55AD6C79"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eastAsia="pl-PL"/>
        </w:rPr>
      </w:pPr>
      <w:proofErr w:type="spellStart"/>
      <w:r w:rsidRPr="00F060C8">
        <w:rPr>
          <w:rFonts w:ascii="Times New Roman" w:eastAsia="Times New Roman" w:hAnsi="Times New Roman"/>
          <w:sz w:val="24"/>
          <w:szCs w:val="24"/>
          <w:lang w:eastAsia="pl-PL"/>
        </w:rPr>
        <w:t>Contents</w:t>
      </w:r>
      <w:proofErr w:type="spellEnd"/>
      <w:r w:rsidRPr="00F060C8">
        <w:rPr>
          <w:rFonts w:ascii="Times New Roman" w:eastAsia="Times New Roman" w:hAnsi="Times New Roman"/>
          <w:sz w:val="24"/>
          <w:szCs w:val="24"/>
          <w:lang w:eastAsia="pl-PL"/>
        </w:rPr>
        <w:t xml:space="preserve"> of the </w:t>
      </w:r>
      <w:proofErr w:type="spellStart"/>
      <w:r w:rsidRPr="00F060C8">
        <w:rPr>
          <w:rFonts w:ascii="Times New Roman" w:eastAsia="Times New Roman" w:hAnsi="Times New Roman"/>
          <w:sz w:val="24"/>
          <w:szCs w:val="24"/>
          <w:lang w:eastAsia="pl-PL"/>
        </w:rPr>
        <w:t>article</w:t>
      </w:r>
      <w:proofErr w:type="spellEnd"/>
      <w:r w:rsidRPr="00F060C8">
        <w:rPr>
          <w:rFonts w:ascii="Times New Roman" w:eastAsia="Times New Roman" w:hAnsi="Times New Roman"/>
          <w:sz w:val="24"/>
          <w:szCs w:val="24"/>
          <w:lang w:eastAsia="pl-PL"/>
        </w:rPr>
        <w:t>.</w:t>
      </w:r>
    </w:p>
    <w:p w14:paraId="79273D1D" w14:textId="77777777" w:rsidR="00F060C8" w:rsidRPr="00F060C8" w:rsidRDefault="00F060C8" w:rsidP="00F060C8">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 xml:space="preserve">Summary in Polish and English (maximum an A4 page). The summary should deal only with the contents of the article. It should also include, concisely presented, the results of the analysis that has been conducted, the main conclusions arrived </w:t>
      </w:r>
      <w:proofErr w:type="gramStart"/>
      <w:r w:rsidRPr="00F060C8">
        <w:rPr>
          <w:rFonts w:ascii="Times New Roman" w:eastAsia="Times New Roman" w:hAnsi="Times New Roman"/>
          <w:sz w:val="24"/>
          <w:szCs w:val="24"/>
          <w:lang w:val="en-US" w:eastAsia="pl-PL"/>
        </w:rPr>
        <w:t>at</w:t>
      </w:r>
      <w:proofErr w:type="gramEnd"/>
      <w:r w:rsidRPr="00F060C8">
        <w:rPr>
          <w:rFonts w:ascii="Times New Roman" w:eastAsia="Times New Roman" w:hAnsi="Times New Roman"/>
          <w:sz w:val="24"/>
          <w:szCs w:val="24"/>
          <w:lang w:val="en-US" w:eastAsia="pl-PL"/>
        </w:rPr>
        <w:t xml:space="preserve"> and the methodology used.</w:t>
      </w:r>
    </w:p>
    <w:p w14:paraId="71607599" w14:textId="33E2E1DE" w:rsidR="00F060C8" w:rsidRPr="00FD236E" w:rsidRDefault="00F060C8" w:rsidP="00F060C8">
      <w:pPr>
        <w:spacing w:before="100" w:beforeAutospacing="1" w:after="100" w:afterAutospacing="1" w:line="240" w:lineRule="auto"/>
        <w:rPr>
          <w:rFonts w:ascii="Times New Roman" w:eastAsia="Times New Roman" w:hAnsi="Times New Roman"/>
          <w:color w:val="0070C0"/>
          <w:sz w:val="24"/>
          <w:szCs w:val="24"/>
          <w:lang w:val="en-US" w:eastAsia="pl-PL"/>
        </w:rPr>
      </w:pPr>
      <w:r w:rsidRPr="00F060C8">
        <w:rPr>
          <w:rFonts w:ascii="Times New Roman" w:eastAsia="Times New Roman" w:hAnsi="Times New Roman"/>
          <w:color w:val="0070C0"/>
          <w:sz w:val="24"/>
          <w:szCs w:val="24"/>
          <w:lang w:val="en-US" w:eastAsia="pl-PL"/>
        </w:rPr>
        <w:lastRenderedPageBreak/>
        <w:t> </w:t>
      </w:r>
      <w:r w:rsidR="00A21D72" w:rsidRPr="00A21D72">
        <w:rPr>
          <w:rFonts w:ascii="Times New Roman" w:eastAsia="Times New Roman" w:hAnsi="Times New Roman"/>
          <w:color w:val="000000" w:themeColor="text1"/>
          <w:sz w:val="24"/>
          <w:szCs w:val="24"/>
          <w:lang w:val="en-US" w:eastAsia="pl-PL"/>
        </w:rPr>
        <w:t>11.</w:t>
      </w:r>
      <w:r w:rsidR="00A21D72">
        <w:rPr>
          <w:rFonts w:ascii="Times New Roman" w:eastAsia="Times New Roman" w:hAnsi="Times New Roman"/>
          <w:b/>
          <w:bCs/>
          <w:color w:val="000000" w:themeColor="text1"/>
          <w:sz w:val="24"/>
          <w:szCs w:val="24"/>
          <w:lang w:val="en-US" w:eastAsia="pl-PL"/>
        </w:rPr>
        <w:t xml:space="preserve"> </w:t>
      </w:r>
      <w:r w:rsidRPr="00FD236E">
        <w:rPr>
          <w:rFonts w:ascii="Times New Roman" w:eastAsia="Times New Roman" w:hAnsi="Times New Roman"/>
          <w:b/>
          <w:bCs/>
          <w:color w:val="0070C0"/>
          <w:sz w:val="24"/>
          <w:szCs w:val="24"/>
          <w:lang w:val="en-US" w:eastAsia="pl-PL"/>
        </w:rPr>
        <w:t>I</w:t>
      </w:r>
      <w:r w:rsidR="00A21D72" w:rsidRPr="00FD236E">
        <w:rPr>
          <w:rFonts w:ascii="Times New Roman" w:eastAsia="Times New Roman" w:hAnsi="Times New Roman"/>
          <w:b/>
          <w:bCs/>
          <w:color w:val="0070C0"/>
          <w:sz w:val="24"/>
          <w:szCs w:val="24"/>
          <w:lang w:val="en-US" w:eastAsia="pl-PL"/>
        </w:rPr>
        <w:t>NTRODUCTION</w:t>
      </w:r>
    </w:p>
    <w:p w14:paraId="1C8C565C" w14:textId="77777777" w:rsidR="00F060C8" w:rsidRPr="00F060C8" w:rsidRDefault="00F060C8" w:rsidP="00F060C8">
      <w:p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It is recommended that the introduction includes the following points:</w:t>
      </w:r>
    </w:p>
    <w:p w14:paraId="4ED9D0ED" w14:textId="77777777" w:rsidR="00F060C8" w:rsidRPr="00FD236E" w:rsidRDefault="00F060C8" w:rsidP="00F060C8">
      <w:p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1. Justification for undertaking research on the topic,</w:t>
      </w:r>
      <w:r w:rsidRPr="00F060C8">
        <w:rPr>
          <w:rFonts w:ascii="Times New Roman" w:eastAsia="Times New Roman" w:hAnsi="Times New Roman"/>
          <w:sz w:val="24"/>
          <w:szCs w:val="24"/>
          <w:lang w:val="en-US" w:eastAsia="pl-PL"/>
        </w:rPr>
        <w:br/>
        <w:t>2. Basic concepts (optional)</w:t>
      </w:r>
      <w:r w:rsidRPr="00F060C8">
        <w:rPr>
          <w:rFonts w:ascii="Times New Roman" w:eastAsia="Times New Roman" w:hAnsi="Times New Roman"/>
          <w:sz w:val="24"/>
          <w:szCs w:val="24"/>
          <w:lang w:val="en-US" w:eastAsia="pl-PL"/>
        </w:rPr>
        <w:br/>
        <w:t>3. Subject and scope of research,</w:t>
      </w:r>
      <w:r w:rsidRPr="00F060C8">
        <w:rPr>
          <w:rFonts w:ascii="Times New Roman" w:eastAsia="Times New Roman" w:hAnsi="Times New Roman"/>
          <w:sz w:val="24"/>
          <w:szCs w:val="24"/>
          <w:lang w:val="en-US" w:eastAsia="pl-PL"/>
        </w:rPr>
        <w:br/>
        <w:t>4. Research objectives,</w:t>
      </w:r>
      <w:r w:rsidRPr="00F060C8">
        <w:rPr>
          <w:rFonts w:ascii="Times New Roman" w:eastAsia="Times New Roman" w:hAnsi="Times New Roman"/>
          <w:sz w:val="24"/>
          <w:szCs w:val="24"/>
          <w:lang w:val="en-US" w:eastAsia="pl-PL"/>
        </w:rPr>
        <w:br/>
        <w:t>5. Problem and research questions,</w:t>
      </w:r>
      <w:r w:rsidRPr="00F060C8">
        <w:rPr>
          <w:rFonts w:ascii="Times New Roman" w:eastAsia="Times New Roman" w:hAnsi="Times New Roman"/>
          <w:sz w:val="24"/>
          <w:szCs w:val="24"/>
          <w:lang w:val="en-US" w:eastAsia="pl-PL"/>
        </w:rPr>
        <w:br/>
        <w:t>6. Working hypotheses (optional)</w:t>
      </w:r>
      <w:r w:rsidRPr="00F060C8">
        <w:rPr>
          <w:rFonts w:ascii="Times New Roman" w:eastAsia="Times New Roman" w:hAnsi="Times New Roman"/>
          <w:sz w:val="24"/>
          <w:szCs w:val="24"/>
          <w:lang w:val="en-US" w:eastAsia="pl-PL"/>
        </w:rPr>
        <w:br/>
        <w:t>7. Methods, techniques and research tools (optional)</w:t>
      </w:r>
      <w:r w:rsidRPr="00F060C8">
        <w:rPr>
          <w:rFonts w:ascii="Times New Roman" w:eastAsia="Times New Roman" w:hAnsi="Times New Roman"/>
          <w:sz w:val="24"/>
          <w:szCs w:val="24"/>
          <w:lang w:val="en-US" w:eastAsia="pl-PL"/>
        </w:rPr>
        <w:br/>
        <w:t xml:space="preserve">8. </w:t>
      </w:r>
      <w:r w:rsidRPr="00FD236E">
        <w:rPr>
          <w:rFonts w:ascii="Times New Roman" w:eastAsia="Times New Roman" w:hAnsi="Times New Roman"/>
          <w:sz w:val="24"/>
          <w:szCs w:val="24"/>
          <w:lang w:val="en-US" w:eastAsia="pl-PL"/>
        </w:rPr>
        <w:t>Analysis of sources and literature on the subject.</w:t>
      </w:r>
    </w:p>
    <w:p w14:paraId="1530F535" w14:textId="77777777" w:rsidR="00F060C8" w:rsidRPr="00F060C8" w:rsidRDefault="00F060C8" w:rsidP="00F060C8">
      <w:pPr>
        <w:spacing w:before="100" w:beforeAutospacing="1" w:after="100" w:afterAutospacing="1" w:line="240" w:lineRule="auto"/>
        <w:rPr>
          <w:rFonts w:ascii="Times New Roman" w:eastAsia="Times New Roman" w:hAnsi="Times New Roman"/>
          <w:sz w:val="24"/>
          <w:szCs w:val="24"/>
          <w:lang w:val="en-US" w:eastAsia="pl-PL"/>
        </w:rPr>
      </w:pPr>
      <w:r w:rsidRPr="00F060C8">
        <w:rPr>
          <w:rFonts w:ascii="Times New Roman" w:eastAsia="Times New Roman" w:hAnsi="Times New Roman"/>
          <w:sz w:val="24"/>
          <w:szCs w:val="24"/>
          <w:lang w:val="en-US" w:eastAsia="pl-PL"/>
        </w:rPr>
        <w:t>The main content of the article should be crowned with a summary of the research carried out.</w:t>
      </w:r>
    </w:p>
    <w:p w14:paraId="79A63D17" w14:textId="77777777" w:rsidR="009A483F" w:rsidRPr="00A06F93" w:rsidRDefault="009A483F">
      <w:pPr>
        <w:rPr>
          <w:lang w:val="en-US"/>
        </w:rPr>
      </w:pPr>
    </w:p>
    <w:sectPr w:rsidR="009A483F" w:rsidRPr="00A0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54DF9"/>
    <w:multiLevelType w:val="multilevel"/>
    <w:tmpl w:val="437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86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78"/>
    <w:rsid w:val="00160AD0"/>
    <w:rsid w:val="001D42EE"/>
    <w:rsid w:val="003341E4"/>
    <w:rsid w:val="003613B7"/>
    <w:rsid w:val="006016E0"/>
    <w:rsid w:val="00686E8A"/>
    <w:rsid w:val="007844FE"/>
    <w:rsid w:val="00963D6E"/>
    <w:rsid w:val="009A483F"/>
    <w:rsid w:val="00A06F93"/>
    <w:rsid w:val="00A21D72"/>
    <w:rsid w:val="00AD1ED3"/>
    <w:rsid w:val="00C178DD"/>
    <w:rsid w:val="00C24856"/>
    <w:rsid w:val="00C50037"/>
    <w:rsid w:val="00CD5A78"/>
    <w:rsid w:val="00D00073"/>
    <w:rsid w:val="00D06E09"/>
    <w:rsid w:val="00D40628"/>
    <w:rsid w:val="00D80123"/>
    <w:rsid w:val="00EA16C4"/>
    <w:rsid w:val="00ED675D"/>
    <w:rsid w:val="00F060C8"/>
    <w:rsid w:val="00FD2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36A9"/>
  <w15:chartTrackingRefBased/>
  <w15:docId w15:val="{5EAE3CC7-428A-7B41-BCA4-F6554CA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A78"/>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D5A78"/>
    <w:pPr>
      <w:ind w:left="720"/>
      <w:contextualSpacing/>
    </w:pPr>
  </w:style>
  <w:style w:type="paragraph" w:styleId="NormalnyWeb">
    <w:name w:val="Normal (Web)"/>
    <w:basedOn w:val="Normalny"/>
    <w:uiPriority w:val="99"/>
    <w:unhideWhenUsed/>
    <w:rsid w:val="003613B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613B7"/>
    <w:rPr>
      <w:b/>
      <w:bCs/>
    </w:rPr>
  </w:style>
  <w:style w:type="character" w:styleId="Uwydatnienie">
    <w:name w:val="Emphasis"/>
    <w:basedOn w:val="Domylnaczcionkaakapitu"/>
    <w:uiPriority w:val="20"/>
    <w:qFormat/>
    <w:rsid w:val="00361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4320">
      <w:bodyDiv w:val="1"/>
      <w:marLeft w:val="0"/>
      <w:marRight w:val="0"/>
      <w:marTop w:val="0"/>
      <w:marBottom w:val="0"/>
      <w:divBdr>
        <w:top w:val="none" w:sz="0" w:space="0" w:color="auto"/>
        <w:left w:val="none" w:sz="0" w:space="0" w:color="auto"/>
        <w:bottom w:val="none" w:sz="0" w:space="0" w:color="auto"/>
        <w:right w:val="none" w:sz="0" w:space="0" w:color="auto"/>
      </w:divBdr>
    </w:div>
    <w:div w:id="160968269">
      <w:bodyDiv w:val="1"/>
      <w:marLeft w:val="0"/>
      <w:marRight w:val="0"/>
      <w:marTop w:val="0"/>
      <w:marBottom w:val="0"/>
      <w:divBdr>
        <w:top w:val="none" w:sz="0" w:space="0" w:color="auto"/>
        <w:left w:val="none" w:sz="0" w:space="0" w:color="auto"/>
        <w:bottom w:val="none" w:sz="0" w:space="0" w:color="auto"/>
        <w:right w:val="none" w:sz="0" w:space="0" w:color="auto"/>
      </w:divBdr>
    </w:div>
    <w:div w:id="299579992">
      <w:bodyDiv w:val="1"/>
      <w:marLeft w:val="0"/>
      <w:marRight w:val="0"/>
      <w:marTop w:val="0"/>
      <w:marBottom w:val="0"/>
      <w:divBdr>
        <w:top w:val="none" w:sz="0" w:space="0" w:color="auto"/>
        <w:left w:val="none" w:sz="0" w:space="0" w:color="auto"/>
        <w:bottom w:val="none" w:sz="0" w:space="0" w:color="auto"/>
        <w:right w:val="none" w:sz="0" w:space="0" w:color="auto"/>
      </w:divBdr>
    </w:div>
    <w:div w:id="579558146">
      <w:bodyDiv w:val="1"/>
      <w:marLeft w:val="0"/>
      <w:marRight w:val="0"/>
      <w:marTop w:val="0"/>
      <w:marBottom w:val="0"/>
      <w:divBdr>
        <w:top w:val="none" w:sz="0" w:space="0" w:color="auto"/>
        <w:left w:val="none" w:sz="0" w:space="0" w:color="auto"/>
        <w:bottom w:val="none" w:sz="0" w:space="0" w:color="auto"/>
        <w:right w:val="none" w:sz="0" w:space="0" w:color="auto"/>
      </w:divBdr>
    </w:div>
    <w:div w:id="589390825">
      <w:bodyDiv w:val="1"/>
      <w:marLeft w:val="0"/>
      <w:marRight w:val="0"/>
      <w:marTop w:val="0"/>
      <w:marBottom w:val="0"/>
      <w:divBdr>
        <w:top w:val="none" w:sz="0" w:space="0" w:color="auto"/>
        <w:left w:val="none" w:sz="0" w:space="0" w:color="auto"/>
        <w:bottom w:val="none" w:sz="0" w:space="0" w:color="auto"/>
        <w:right w:val="none" w:sz="0" w:space="0" w:color="auto"/>
      </w:divBdr>
    </w:div>
    <w:div w:id="946080397">
      <w:bodyDiv w:val="1"/>
      <w:marLeft w:val="0"/>
      <w:marRight w:val="0"/>
      <w:marTop w:val="0"/>
      <w:marBottom w:val="0"/>
      <w:divBdr>
        <w:top w:val="none" w:sz="0" w:space="0" w:color="auto"/>
        <w:left w:val="none" w:sz="0" w:space="0" w:color="auto"/>
        <w:bottom w:val="none" w:sz="0" w:space="0" w:color="auto"/>
        <w:right w:val="none" w:sz="0" w:space="0" w:color="auto"/>
      </w:divBdr>
    </w:div>
    <w:div w:id="1680542737">
      <w:bodyDiv w:val="1"/>
      <w:marLeft w:val="0"/>
      <w:marRight w:val="0"/>
      <w:marTop w:val="0"/>
      <w:marBottom w:val="0"/>
      <w:divBdr>
        <w:top w:val="none" w:sz="0" w:space="0" w:color="auto"/>
        <w:left w:val="none" w:sz="0" w:space="0" w:color="auto"/>
        <w:bottom w:val="none" w:sz="0" w:space="0" w:color="auto"/>
        <w:right w:val="none" w:sz="0" w:space="0" w:color="auto"/>
      </w:divBdr>
    </w:div>
    <w:div w:id="1824547024">
      <w:bodyDiv w:val="1"/>
      <w:marLeft w:val="0"/>
      <w:marRight w:val="0"/>
      <w:marTop w:val="0"/>
      <w:marBottom w:val="0"/>
      <w:divBdr>
        <w:top w:val="none" w:sz="0" w:space="0" w:color="auto"/>
        <w:left w:val="none" w:sz="0" w:space="0" w:color="auto"/>
        <w:bottom w:val="none" w:sz="0" w:space="0" w:color="auto"/>
        <w:right w:val="none" w:sz="0" w:space="0" w:color="auto"/>
      </w:divBdr>
    </w:div>
    <w:div w:id="19093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966</Words>
  <Characters>5797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Renata Nowaczewska</cp:lastModifiedBy>
  <cp:revision>9</cp:revision>
  <dcterms:created xsi:type="dcterms:W3CDTF">2022-07-16T10:41:00Z</dcterms:created>
  <dcterms:modified xsi:type="dcterms:W3CDTF">2023-01-02T21:27:00Z</dcterms:modified>
</cp:coreProperties>
</file>